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82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000"/>
      </w:tblPr>
      <w:tblGrid>
        <w:gridCol w:w="3443"/>
        <w:gridCol w:w="4962"/>
      </w:tblGrid>
      <w:tr w:rsidR="000D3C76" w:rsidTr="000D3C76">
        <w:trPr>
          <w:trHeight w:val="410"/>
        </w:trPr>
        <w:tc>
          <w:tcPr>
            <w:tcW w:w="8405" w:type="dxa"/>
            <w:gridSpan w:val="2"/>
            <w:shd w:val="clear" w:color="auto" w:fill="F2DBDB" w:themeFill="accent2" w:themeFillTint="33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الأنشطة التعليمية </w:t>
            </w:r>
            <w:proofErr w:type="spellStart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والتعلمية</w:t>
            </w:r>
            <w:proofErr w:type="spellEnd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:</w:t>
            </w:r>
          </w:p>
        </w:tc>
      </w:tr>
      <w:tr w:rsidR="000D3C76" w:rsidTr="000D3C76">
        <w:trPr>
          <w:trHeight w:val="404"/>
        </w:trPr>
        <w:tc>
          <w:tcPr>
            <w:tcW w:w="3443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المعلم</w:t>
            </w:r>
          </w:p>
        </w:tc>
        <w:tc>
          <w:tcPr>
            <w:tcW w:w="4962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المتعلم</w:t>
            </w:r>
          </w:p>
        </w:tc>
      </w:tr>
      <w:tr w:rsidR="000D3C76" w:rsidTr="000D3C76">
        <w:trPr>
          <w:trHeight w:val="7158"/>
        </w:trPr>
        <w:tc>
          <w:tcPr>
            <w:tcW w:w="3443" w:type="dxa"/>
          </w:tcPr>
          <w:p w:rsidR="000D3C76" w:rsidRPr="00B4598B" w:rsidRDefault="005771AE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الإعلان عن الفكرة الكبرى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والأ</w:t>
            </w:r>
            <w:r w:rsidR="000D3C76" w:rsidRPr="00B4598B">
              <w:rPr>
                <w:rFonts w:hint="cs"/>
                <w:sz w:val="28"/>
                <w:szCs w:val="28"/>
                <w:rtl/>
              </w:rPr>
              <w:t>فهام</w:t>
            </w:r>
            <w:proofErr w:type="spellEnd"/>
            <w:r w:rsidR="000D3C76" w:rsidRPr="00B4598B">
              <w:rPr>
                <w:rFonts w:hint="cs"/>
                <w:sz w:val="28"/>
                <w:szCs w:val="28"/>
                <w:rtl/>
              </w:rPr>
              <w:t xml:space="preserve"> الباقية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توفير الوسائل التي يحتاجها المتعلمون لتنفيذ الأنشطة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تحديد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المحكات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والمعاييرللحكم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على جودة نواتج التعلم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تشجيع المتعلمات واستثارة قدراتهن وميول ل</w:t>
            </w:r>
            <w:r>
              <w:rPr>
                <w:rFonts w:hint="cs"/>
                <w:sz w:val="28"/>
                <w:szCs w:val="28"/>
                <w:rtl/>
              </w:rPr>
              <w:t>هن وتحفيزهن على الانهماك في الأ</w:t>
            </w:r>
            <w:r w:rsidRPr="00B4598B">
              <w:rPr>
                <w:rFonts w:hint="cs"/>
                <w:sz w:val="28"/>
                <w:szCs w:val="28"/>
                <w:rtl/>
              </w:rPr>
              <w:t>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تقديم التغذية الراجعة عند الحاجة</w:t>
            </w:r>
          </w:p>
          <w:p w:rsidR="000D3C76" w:rsidRPr="00B4598B" w:rsidRDefault="000D3C76" w:rsidP="000D3C76">
            <w:pPr>
              <w:rPr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والتفكير من خلال تأمل غلاف الوحدة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تتهيأ لدروس الوحدة من خلال تنفيذ نشاطات التهيئة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تفهم وتستوعب النص</w:t>
            </w:r>
            <w:r w:rsidR="005771AE">
              <w:rPr>
                <w:rFonts w:hint="cs"/>
                <w:sz w:val="28"/>
                <w:szCs w:val="28"/>
                <w:rtl/>
              </w:rPr>
              <w:t>وص القرائية من خلال الإجابة عن أ</w:t>
            </w:r>
            <w:r w:rsidRPr="00B4598B">
              <w:rPr>
                <w:rFonts w:hint="cs"/>
                <w:sz w:val="28"/>
                <w:szCs w:val="28"/>
                <w:rtl/>
              </w:rPr>
              <w:t>سئلة حول مضمون النص والكشف عن معاني الكلمات الغامضة في النص باستخدام الترادف والتضاد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تحسن من أدائها القرائي وفق الأساليب التالية: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قراءة كلمة ليست من معجمها 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قراءة كلمة تتضمن ظاهرة صوتية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تنمية مهارات القراءة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الجهرية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(صحة الضبط, سلامة الوصل ,سلامة الوقف ,الاسترسال, تمثيل المعنى من خلال التلوين الصوتي 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تستثمر النص من خلال (البحث عن حلول وتفسيرات لقضايا أثارتها نصوص الوحدة)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وإثراء الذوق الجمالي من خلال القيام بأنشطة محببة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-تحاكي الأ</w:t>
            </w:r>
            <w:r w:rsidRPr="00B4598B">
              <w:rPr>
                <w:rFonts w:hint="cs"/>
                <w:sz w:val="28"/>
                <w:szCs w:val="28"/>
                <w:rtl/>
              </w:rPr>
              <w:t>ساليب والتراكيب اللغوية من خلال نشاطات أحول , أستخدم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تربط النص بالحياة من خلال نشاطات أعبر أبحث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 xml:space="preserve">توظف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المدخلات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في نصوص الوحدة في الإنتاج الشفوي والكتابي من خلال نشاط أعبر</w:t>
            </w:r>
            <w:r>
              <w:rPr>
                <w:rFonts w:hint="cs"/>
                <w:sz w:val="28"/>
                <w:szCs w:val="28"/>
                <w:rtl/>
              </w:rPr>
              <w:t xml:space="preserve">  -</w:t>
            </w:r>
            <w:r w:rsidRPr="00B4598B">
              <w:rPr>
                <w:rFonts w:hint="cs"/>
                <w:sz w:val="28"/>
                <w:szCs w:val="28"/>
                <w:rtl/>
              </w:rPr>
              <w:t>تنفذ المهمات الأدائية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تقوم الأعمال ذاتيا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تشارك في تقويم الأقران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تستفيد من التغذية الراجعة من (الأقران ,المعلمة ,كتاب النشاط, المهمة الأدائية)</w:t>
            </w:r>
          </w:p>
        </w:tc>
      </w:tr>
    </w:tbl>
    <w:p w:rsidR="00E67E7F" w:rsidRPr="000D3C76" w:rsidRDefault="00FB3F0C">
      <w:r>
        <w:rPr>
          <w:noProof/>
        </w:rPr>
        <w:pict>
          <v:oval id="_x0000_s1026" style="position:absolute;left:0;text-align:left;margin-left:85.55pt;margin-top:21.8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0D3C76" w:rsidRPr="00F90454" w:rsidRDefault="000D3C76" w:rsidP="000D3C7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9045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الخطوة 3 : خبرات التعليم والتًعلم</w:t>
                  </w:r>
                </w:p>
              </w:txbxContent>
            </v:textbox>
            <w10:wrap type="tight" anchorx="page"/>
          </v:oval>
        </w:pict>
      </w:r>
    </w:p>
    <w:sectPr w:rsidR="00E67E7F" w:rsidRPr="000D3C76" w:rsidSect="000D3C76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D3C76"/>
    <w:rsid w:val="0002267E"/>
    <w:rsid w:val="00097385"/>
    <w:rsid w:val="000A42B0"/>
    <w:rsid w:val="000D3C76"/>
    <w:rsid w:val="00493C13"/>
    <w:rsid w:val="004A1D76"/>
    <w:rsid w:val="004B50CF"/>
    <w:rsid w:val="00556CBD"/>
    <w:rsid w:val="005771AE"/>
    <w:rsid w:val="00960CB9"/>
    <w:rsid w:val="009B252B"/>
    <w:rsid w:val="00AD5C66"/>
    <w:rsid w:val="00AE55BC"/>
    <w:rsid w:val="00D16ECD"/>
    <w:rsid w:val="00E01B04"/>
    <w:rsid w:val="00E67E7F"/>
    <w:rsid w:val="00F23D86"/>
    <w:rsid w:val="00F34BB4"/>
    <w:rsid w:val="00FB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2014-08-30T19:24:00Z</cp:lastPrinted>
  <dcterms:created xsi:type="dcterms:W3CDTF">2015-11-24T21:10:00Z</dcterms:created>
  <dcterms:modified xsi:type="dcterms:W3CDTF">2015-11-24T21:10:00Z</dcterms:modified>
</cp:coreProperties>
</file>